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F0" w:rsidRPr="007B5164" w:rsidRDefault="009D32F0" w:rsidP="007B516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ab/>
      </w:r>
      <w:r w:rsidRPr="007B5164">
        <w:rPr>
          <w:rFonts w:ascii="Times New Roman" w:hAnsi="Times New Roman" w:cs="Times New Roman"/>
          <w:noProof/>
          <w:sz w:val="22"/>
          <w:szCs w:val="22"/>
          <w:lang w:val="es-AR"/>
        </w:rPr>
        <w:drawing>
          <wp:anchor distT="0" distB="0" distL="114300" distR="114300" simplePos="0" relativeHeight="251659264" behindDoc="1" locked="0" layoutInCell="1" allowOverlap="1" wp14:anchorId="6B08383E" wp14:editId="35628FD8">
            <wp:simplePos x="0" y="0"/>
            <wp:positionH relativeFrom="column">
              <wp:posOffset>-88900</wp:posOffset>
            </wp:positionH>
            <wp:positionV relativeFrom="paragraph">
              <wp:posOffset>9525</wp:posOffset>
            </wp:positionV>
            <wp:extent cx="99822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023" y="21202"/>
                <wp:lineTo x="2102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2F0" w:rsidRPr="007B5164" w:rsidRDefault="009D32F0" w:rsidP="007B516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9D32F0" w:rsidRPr="007B5164" w:rsidRDefault="009D32F0" w:rsidP="007B516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9D32F0" w:rsidRPr="00055F67" w:rsidRDefault="009D32F0" w:rsidP="007B5164">
      <w:pPr>
        <w:pStyle w:val="Standard"/>
        <w:rPr>
          <w:rFonts w:ascii="Times New Roman" w:hAnsi="Times New Roman" w:cs="Times New Roman"/>
          <w:sz w:val="18"/>
          <w:szCs w:val="18"/>
        </w:rPr>
      </w:pPr>
      <w:r w:rsidRPr="007B5164">
        <w:rPr>
          <w:rFonts w:ascii="Times New Roman" w:hAnsi="Times New Roman" w:cs="Times New Roman"/>
          <w:sz w:val="22"/>
          <w:szCs w:val="22"/>
        </w:rPr>
        <w:t xml:space="preserve">     </w:t>
      </w:r>
      <w:r w:rsidRPr="00055F67">
        <w:rPr>
          <w:rFonts w:ascii="Times New Roman" w:hAnsi="Times New Roman" w:cs="Times New Roman"/>
          <w:sz w:val="18"/>
          <w:szCs w:val="18"/>
        </w:rPr>
        <w:t xml:space="preserve">Instituto Parroquial San Carlos </w:t>
      </w:r>
      <w:proofErr w:type="spellStart"/>
      <w:r w:rsidRPr="00055F67">
        <w:rPr>
          <w:rFonts w:ascii="Times New Roman" w:hAnsi="Times New Roman" w:cs="Times New Roman"/>
          <w:sz w:val="18"/>
          <w:szCs w:val="18"/>
        </w:rPr>
        <w:t>Borromeo</w:t>
      </w:r>
      <w:proofErr w:type="spellEnd"/>
    </w:p>
    <w:p w:rsidR="009D32F0" w:rsidRPr="00055F67" w:rsidRDefault="009D32F0" w:rsidP="007B5164">
      <w:pPr>
        <w:pStyle w:val="Standard"/>
        <w:rPr>
          <w:rFonts w:ascii="Times New Roman" w:hAnsi="Times New Roman" w:cs="Times New Roman"/>
          <w:sz w:val="18"/>
          <w:szCs w:val="18"/>
        </w:rPr>
      </w:pPr>
      <w:r w:rsidRPr="00055F67">
        <w:rPr>
          <w:rFonts w:ascii="Times New Roman" w:hAnsi="Times New Roman" w:cs="Times New Roman"/>
          <w:sz w:val="18"/>
          <w:szCs w:val="18"/>
        </w:rPr>
        <w:t xml:space="preserve">    </w:t>
      </w:r>
      <w:r w:rsidRPr="00055F67">
        <w:rPr>
          <w:rFonts w:ascii="Times New Roman" w:hAnsi="Times New Roman" w:cs="Times New Roman"/>
          <w:sz w:val="18"/>
          <w:szCs w:val="18"/>
        </w:rPr>
        <w:tab/>
        <w:t xml:space="preserve">         DIPREGEP 4754</w:t>
      </w:r>
    </w:p>
    <w:p w:rsidR="009D32F0" w:rsidRPr="00055F67" w:rsidRDefault="009D32F0" w:rsidP="007B5164">
      <w:pPr>
        <w:pStyle w:val="Standard"/>
        <w:rPr>
          <w:rFonts w:ascii="Times New Roman" w:hAnsi="Times New Roman" w:cs="Times New Roman"/>
          <w:sz w:val="18"/>
          <w:szCs w:val="18"/>
        </w:rPr>
      </w:pPr>
      <w:r w:rsidRPr="00055F67">
        <w:rPr>
          <w:rFonts w:ascii="Times New Roman" w:hAnsi="Times New Roman" w:cs="Times New Roman"/>
          <w:sz w:val="18"/>
          <w:szCs w:val="18"/>
        </w:rPr>
        <w:t xml:space="preserve">       América 735 – </w:t>
      </w:r>
      <w:proofErr w:type="spellStart"/>
      <w:r w:rsidRPr="00055F67">
        <w:rPr>
          <w:rFonts w:ascii="Times New Roman" w:hAnsi="Times New Roman" w:cs="Times New Roman"/>
          <w:sz w:val="18"/>
          <w:szCs w:val="18"/>
        </w:rPr>
        <w:t>Haedo</w:t>
      </w:r>
      <w:proofErr w:type="spellEnd"/>
      <w:r w:rsidRPr="00055F67">
        <w:rPr>
          <w:rFonts w:ascii="Times New Roman" w:hAnsi="Times New Roman" w:cs="Times New Roman"/>
          <w:sz w:val="18"/>
          <w:szCs w:val="18"/>
        </w:rPr>
        <w:t xml:space="preserve">  </w:t>
      </w:r>
      <w:r w:rsidRPr="00055F67">
        <w:rPr>
          <w:rFonts w:ascii="MS Gothic" w:eastAsia="MS Gothic" w:hAnsi="MS Gothic" w:cs="MS Gothic" w:hint="eastAsia"/>
          <w:sz w:val="18"/>
          <w:szCs w:val="18"/>
        </w:rPr>
        <w:t>☎</w:t>
      </w:r>
      <w:r w:rsidRPr="00055F67">
        <w:rPr>
          <w:rFonts w:ascii="Times New Roman" w:hAnsi="Times New Roman" w:cs="Times New Roman"/>
          <w:sz w:val="18"/>
          <w:szCs w:val="18"/>
        </w:rPr>
        <w:t xml:space="preserve"> 4659-3644</w:t>
      </w:r>
    </w:p>
    <w:p w:rsidR="009D32F0" w:rsidRPr="00055F67" w:rsidRDefault="009D32F0" w:rsidP="007B5164">
      <w:pPr>
        <w:pStyle w:val="Standard"/>
        <w:rPr>
          <w:rFonts w:ascii="Times New Roman" w:hAnsi="Times New Roman" w:cs="Times New Roman"/>
          <w:sz w:val="18"/>
          <w:szCs w:val="18"/>
        </w:rPr>
      </w:pPr>
      <w:r w:rsidRPr="00055F67">
        <w:rPr>
          <w:rFonts w:ascii="Times New Roman" w:hAnsi="Times New Roman" w:cs="Times New Roman"/>
          <w:sz w:val="18"/>
          <w:szCs w:val="18"/>
        </w:rPr>
        <w:t>dirección.secundaria@sancarlosborromeo.edu.ar</w:t>
      </w:r>
    </w:p>
    <w:p w:rsidR="009D32F0" w:rsidRPr="007B5164" w:rsidRDefault="009D32F0" w:rsidP="007B5164">
      <w:pPr>
        <w:widowControl/>
        <w:tabs>
          <w:tab w:val="left" w:pos="924"/>
        </w:tabs>
        <w:suppressAutoHyphens w:val="0"/>
        <w:rPr>
          <w:rFonts w:ascii="Times New Roman" w:hAnsi="Times New Roman" w:cs="Times New Roman"/>
          <w:sz w:val="22"/>
          <w:szCs w:val="22"/>
        </w:rPr>
      </w:pPr>
    </w:p>
    <w:p w:rsidR="009D32F0" w:rsidRPr="005032B5" w:rsidRDefault="009D32F0" w:rsidP="007B5164">
      <w:pPr>
        <w:widowControl/>
        <w:suppressAutoHyphens w:val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032B5">
        <w:rPr>
          <w:rFonts w:ascii="Arial" w:hAnsi="Arial" w:cs="Arial"/>
          <w:b/>
          <w:sz w:val="20"/>
          <w:szCs w:val="20"/>
          <w:u w:val="single"/>
        </w:rPr>
        <w:t>PROGRAMA</w:t>
      </w:r>
      <w:r w:rsidR="002301A5" w:rsidRPr="005032B5">
        <w:rPr>
          <w:rFonts w:ascii="Arial" w:hAnsi="Arial" w:cs="Arial"/>
          <w:b/>
          <w:sz w:val="20"/>
          <w:szCs w:val="20"/>
          <w:u w:val="single"/>
        </w:rPr>
        <w:t xml:space="preserve"> DE CONTENIDOS Y CONTRATO PEDAGÓGICO</w:t>
      </w:r>
    </w:p>
    <w:p w:rsidR="002301A5" w:rsidRPr="005032B5" w:rsidRDefault="002301A5" w:rsidP="007B5164">
      <w:pPr>
        <w:widowControl/>
        <w:suppressAutoHyphens w:val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301A5" w:rsidRPr="005032B5" w:rsidRDefault="002301A5" w:rsidP="007B5164">
      <w:pPr>
        <w:widowControl/>
        <w:suppressAutoHyphens w:val="0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  <w:u w:val="single"/>
        </w:rPr>
        <w:t>MATERIA;</w:t>
      </w:r>
      <w:r w:rsidR="005032B5" w:rsidRPr="005032B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032B5" w:rsidRPr="005032B5">
        <w:rPr>
          <w:rFonts w:ascii="Arial" w:hAnsi="Arial" w:cs="Arial"/>
          <w:b/>
          <w:sz w:val="20"/>
          <w:szCs w:val="20"/>
        </w:rPr>
        <w:t xml:space="preserve"> Biología </w:t>
      </w:r>
    </w:p>
    <w:p w:rsidR="002301A5" w:rsidRPr="005032B5" w:rsidRDefault="002301A5" w:rsidP="007B5164">
      <w:pPr>
        <w:widowControl/>
        <w:suppressAutoHyphens w:val="0"/>
        <w:rPr>
          <w:rFonts w:ascii="Arial" w:hAnsi="Arial" w:cs="Arial"/>
          <w:b/>
          <w:sz w:val="20"/>
          <w:szCs w:val="20"/>
          <w:u w:val="single"/>
        </w:rPr>
      </w:pPr>
      <w:r w:rsidRPr="005032B5">
        <w:rPr>
          <w:rFonts w:ascii="Arial" w:hAnsi="Arial" w:cs="Arial"/>
          <w:b/>
          <w:sz w:val="20"/>
          <w:szCs w:val="20"/>
          <w:u w:val="single"/>
        </w:rPr>
        <w:t>PROFESOR/A</w:t>
      </w:r>
      <w:proofErr w:type="gramStart"/>
      <w:r w:rsidRPr="005032B5">
        <w:rPr>
          <w:rFonts w:ascii="Arial" w:hAnsi="Arial" w:cs="Arial"/>
          <w:b/>
          <w:sz w:val="20"/>
          <w:szCs w:val="20"/>
        </w:rPr>
        <w:t>:</w:t>
      </w:r>
      <w:r w:rsidR="005032B5" w:rsidRPr="005032B5">
        <w:rPr>
          <w:rFonts w:ascii="Arial" w:hAnsi="Arial" w:cs="Arial"/>
          <w:b/>
          <w:sz w:val="20"/>
          <w:szCs w:val="20"/>
        </w:rPr>
        <w:t xml:space="preserve">  </w:t>
      </w:r>
      <w:r w:rsidR="005032B5" w:rsidRPr="005032B5">
        <w:rPr>
          <w:rFonts w:ascii="Arial" w:hAnsi="Arial" w:cs="Arial"/>
          <w:b/>
          <w:sz w:val="20"/>
          <w:szCs w:val="20"/>
        </w:rPr>
        <w:t>Lic</w:t>
      </w:r>
      <w:proofErr w:type="gramEnd"/>
      <w:r w:rsidR="005032B5" w:rsidRPr="005032B5">
        <w:rPr>
          <w:rFonts w:ascii="Arial" w:hAnsi="Arial" w:cs="Arial"/>
          <w:b/>
          <w:sz w:val="20"/>
          <w:szCs w:val="20"/>
        </w:rPr>
        <w:t xml:space="preserve">. Prof. </w:t>
      </w:r>
      <w:proofErr w:type="spellStart"/>
      <w:r w:rsidR="005032B5" w:rsidRPr="005032B5">
        <w:rPr>
          <w:rFonts w:ascii="Arial" w:hAnsi="Arial" w:cs="Arial"/>
          <w:b/>
          <w:sz w:val="20"/>
          <w:szCs w:val="20"/>
        </w:rPr>
        <w:t>Kliewer</w:t>
      </w:r>
      <w:proofErr w:type="spellEnd"/>
      <w:r w:rsidR="005032B5" w:rsidRPr="005032B5">
        <w:rPr>
          <w:rFonts w:ascii="Arial" w:hAnsi="Arial" w:cs="Arial"/>
          <w:b/>
          <w:sz w:val="20"/>
          <w:szCs w:val="20"/>
        </w:rPr>
        <w:t>, Karin</w:t>
      </w:r>
      <w:r w:rsidR="005032B5" w:rsidRPr="005032B5">
        <w:rPr>
          <w:rFonts w:ascii="Arial" w:hAnsi="Arial" w:cs="Arial"/>
          <w:b/>
          <w:sz w:val="20"/>
          <w:szCs w:val="20"/>
        </w:rPr>
        <w:t xml:space="preserve">  /</w:t>
      </w:r>
      <w:proofErr w:type="spellStart"/>
      <w:r w:rsidR="005032B5" w:rsidRPr="005032B5">
        <w:rPr>
          <w:rFonts w:ascii="Arial" w:hAnsi="Arial" w:cs="Arial"/>
          <w:b/>
          <w:sz w:val="20"/>
          <w:szCs w:val="20"/>
        </w:rPr>
        <w:t>Huetagoyena</w:t>
      </w:r>
      <w:proofErr w:type="spellEnd"/>
      <w:r w:rsidR="005032B5" w:rsidRPr="005032B5">
        <w:rPr>
          <w:rFonts w:ascii="Arial" w:hAnsi="Arial" w:cs="Arial"/>
          <w:b/>
          <w:sz w:val="20"/>
          <w:szCs w:val="20"/>
        </w:rPr>
        <w:t>, Liliana</w:t>
      </w:r>
    </w:p>
    <w:p w:rsidR="002301A5" w:rsidRPr="005032B5" w:rsidRDefault="002301A5" w:rsidP="007B5164">
      <w:pPr>
        <w:widowControl/>
        <w:suppressAutoHyphens w:val="0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  <w:u w:val="single"/>
        </w:rPr>
        <w:t>CURSO</w:t>
      </w:r>
      <w:proofErr w:type="gramStart"/>
      <w:r w:rsidRPr="005032B5">
        <w:rPr>
          <w:rFonts w:ascii="Arial" w:hAnsi="Arial" w:cs="Arial"/>
          <w:b/>
          <w:sz w:val="20"/>
          <w:szCs w:val="20"/>
        </w:rPr>
        <w:t>:</w:t>
      </w:r>
      <w:r w:rsidR="005032B5" w:rsidRPr="005032B5">
        <w:rPr>
          <w:rFonts w:ascii="Arial" w:hAnsi="Arial" w:cs="Arial"/>
          <w:b/>
          <w:sz w:val="20"/>
          <w:szCs w:val="20"/>
        </w:rPr>
        <w:t xml:space="preserve">  4</w:t>
      </w:r>
      <w:proofErr w:type="gramEnd"/>
      <w:r w:rsidR="005032B5" w:rsidRPr="005032B5">
        <w:rPr>
          <w:rFonts w:ascii="Arial" w:hAnsi="Arial" w:cs="Arial"/>
          <w:b/>
          <w:sz w:val="20"/>
          <w:szCs w:val="20"/>
        </w:rPr>
        <w:t>| A</w:t>
      </w:r>
    </w:p>
    <w:p w:rsidR="002301A5" w:rsidRPr="005032B5" w:rsidRDefault="002301A5" w:rsidP="007B5164">
      <w:pPr>
        <w:widowControl/>
        <w:suppressAutoHyphens w:val="0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2301A5" w:rsidRPr="005032B5" w:rsidRDefault="002301A5" w:rsidP="007B5164">
      <w:pPr>
        <w:widowControl/>
        <w:suppressAutoHyphens w:val="0"/>
        <w:rPr>
          <w:rFonts w:ascii="Arial" w:hAnsi="Arial" w:cs="Arial"/>
          <w:b/>
          <w:u w:val="single"/>
        </w:rPr>
      </w:pPr>
    </w:p>
    <w:p w:rsidR="005032B5" w:rsidRPr="005032B5" w:rsidRDefault="005032B5" w:rsidP="005032B5">
      <w:pPr>
        <w:jc w:val="center"/>
        <w:rPr>
          <w:rFonts w:ascii="Arial" w:hAnsi="Arial" w:cs="Arial"/>
          <w:b/>
          <w:u w:val="single"/>
        </w:rPr>
      </w:pPr>
      <w:r w:rsidRPr="005032B5">
        <w:rPr>
          <w:rFonts w:ascii="Arial" w:eastAsia="GungsuhChe" w:hAnsi="Arial" w:cs="Arial"/>
          <w:b/>
          <w:bCs/>
          <w:color w:val="000000"/>
        </w:rPr>
        <w:t>Programa de la Materia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>Contenidos: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032B5">
        <w:rPr>
          <w:rFonts w:ascii="Arial" w:hAnsi="Arial" w:cs="Arial"/>
          <w:b/>
          <w:sz w:val="20"/>
          <w:szCs w:val="20"/>
          <w:u w:val="single"/>
        </w:rPr>
        <w:t>Unidad 1: “La función de nutrición. La nutrición en humanos”</w:t>
      </w:r>
    </w:p>
    <w:p w:rsidR="005032B5" w:rsidRPr="005032B5" w:rsidRDefault="005032B5" w:rsidP="005032B5">
      <w:pPr>
        <w:numPr>
          <w:ilvl w:val="0"/>
          <w:numId w:val="13"/>
        </w:numPr>
        <w:autoSpaceDN/>
        <w:jc w:val="both"/>
        <w:textAlignment w:val="auto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>Parte 1 (capítulo  1): Unidad de funciones y diversidad de estructuras nutricionales en los organismos pluricelulares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Los seres vivos como sistemas abiertos. Las funciones básicas de la nutrición: captación de nutrientes, degradación, transporte y eliminación de desechos. Principales estructuras que realizan la nutrición en diferentes grupos de organismos.</w:t>
      </w:r>
    </w:p>
    <w:p w:rsidR="005032B5" w:rsidRPr="005032B5" w:rsidRDefault="005032B5" w:rsidP="005032B5">
      <w:pPr>
        <w:numPr>
          <w:ilvl w:val="0"/>
          <w:numId w:val="13"/>
        </w:numPr>
        <w:autoSpaceDN/>
        <w:jc w:val="both"/>
        <w:textAlignment w:val="auto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>Parte 2 (capítulo 2 y 3): El organismo humano como sistema abierto, complejo y coordinado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Concepto de homeostasis o equilibrio interno. Las funciones de nutrición humana y las estructuras asociadas: sistemas digestivo, respiratorio, circulatorio y excretor. El cuerpo humano a debate: diferentes representaciones del cuerpo humano a lo largo de la historia. El fin del dogmatismo escolástico y el surgimiento de la anatomía y la medicina modernas.</w:t>
      </w:r>
    </w:p>
    <w:p w:rsidR="005032B5" w:rsidRPr="005032B5" w:rsidRDefault="005032B5" w:rsidP="005032B5">
      <w:pPr>
        <w:numPr>
          <w:ilvl w:val="0"/>
          <w:numId w:val="13"/>
        </w:numPr>
        <w:autoSpaceDN/>
        <w:jc w:val="both"/>
        <w:textAlignment w:val="auto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>Parte 3 (capítulo 4): Salud humana, alimentación y cultura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Los distintos requerimientos nutricionales en función de la edad y la actividad. Concepto de dieta saludable. La alimentación a debate: posturas críticas hacia las pautas de producción y consumo de alimentos en las sociedades modernas. Las inequidad mundial en la distribución de los alimentos y su relación con la salud.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  <w:u w:val="single"/>
        </w:rPr>
        <w:t>Unidad 2: “Metabolismo celular: las células como sistemas abiertos”</w:t>
      </w:r>
    </w:p>
    <w:p w:rsidR="005032B5" w:rsidRPr="005032B5" w:rsidRDefault="005032B5" w:rsidP="005032B5">
      <w:pPr>
        <w:numPr>
          <w:ilvl w:val="0"/>
          <w:numId w:val="13"/>
        </w:numPr>
        <w:autoSpaceDN/>
        <w:jc w:val="both"/>
        <w:textAlignment w:val="auto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>Parte 1 (capítulo 5): Transformaciones de materia y energía en los sistemas vivos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Las uniones químicas como forma de almacenamiento y entrega de energía. Concepto de alimento y nutriente. Papel de las enzimas en los procesos metabólicos. Las enzimas como catalizadores biológicos. Modelos de acción enzimática.</w:t>
      </w:r>
    </w:p>
    <w:p w:rsidR="005032B5" w:rsidRPr="005032B5" w:rsidRDefault="005032B5" w:rsidP="005032B5">
      <w:pPr>
        <w:numPr>
          <w:ilvl w:val="0"/>
          <w:numId w:val="13"/>
        </w:numPr>
        <w:autoSpaceDN/>
        <w:jc w:val="both"/>
        <w:textAlignment w:val="auto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>Parte 2 (capítulo 6): Principales procesos de obtención y aprovechamiento de la energía química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 xml:space="preserve">Alimentación, fotosíntesis y respiración. Estructuras celulares implicadas. Procesos alternativos del metabolismo energético: </w:t>
      </w:r>
      <w:proofErr w:type="spellStart"/>
      <w:r w:rsidRPr="005032B5">
        <w:rPr>
          <w:rFonts w:ascii="Arial" w:hAnsi="Arial" w:cs="Arial"/>
          <w:b/>
          <w:sz w:val="20"/>
          <w:szCs w:val="20"/>
        </w:rPr>
        <w:t>quimiosíntesis</w:t>
      </w:r>
      <w:proofErr w:type="spellEnd"/>
      <w:r w:rsidRPr="005032B5">
        <w:rPr>
          <w:rFonts w:ascii="Arial" w:hAnsi="Arial" w:cs="Arial"/>
          <w:b/>
          <w:sz w:val="20"/>
          <w:szCs w:val="20"/>
        </w:rPr>
        <w:t xml:space="preserve"> y fermentación.</w:t>
      </w:r>
    </w:p>
    <w:p w:rsidR="005032B5" w:rsidRPr="005032B5" w:rsidRDefault="005032B5" w:rsidP="005032B5">
      <w:pPr>
        <w:numPr>
          <w:ilvl w:val="0"/>
          <w:numId w:val="13"/>
        </w:numPr>
        <w:autoSpaceDN/>
        <w:jc w:val="both"/>
        <w:textAlignment w:val="auto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>Parte 3 (capítulo 7): Biotecnologías aplicadas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 xml:space="preserve">Biotecnología tradicional y modificación genética microbiana. Aprovechamiento del conocimiento de las vías metabólicas bacterianas y de las técnicas de bioingeniería  aplicadas en la elaboración de alimentos, fármacos, enzimas, combustibles y en la </w:t>
      </w:r>
      <w:proofErr w:type="spellStart"/>
      <w:r w:rsidRPr="005032B5">
        <w:rPr>
          <w:rFonts w:ascii="Arial" w:hAnsi="Arial" w:cs="Arial"/>
          <w:b/>
          <w:sz w:val="20"/>
          <w:szCs w:val="20"/>
        </w:rPr>
        <w:t>biorremediación</w:t>
      </w:r>
      <w:proofErr w:type="spellEnd"/>
      <w:r w:rsidRPr="005032B5">
        <w:rPr>
          <w:rFonts w:ascii="Arial" w:hAnsi="Arial" w:cs="Arial"/>
          <w:b/>
          <w:sz w:val="20"/>
          <w:szCs w:val="20"/>
        </w:rPr>
        <w:t xml:space="preserve"> ambiental. Concepto de biodegradación y su vinculación con el metabolismo microbiano. Las biotecnologías a debate: el desarrollo de biocombustibles y su probable relación con el incremento en el precio de los alimentos, el desarrollo de monocultivos y la degradación ambiental.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032B5">
        <w:rPr>
          <w:rFonts w:ascii="Arial" w:hAnsi="Arial" w:cs="Arial"/>
          <w:b/>
          <w:sz w:val="20"/>
          <w:szCs w:val="20"/>
          <w:u w:val="single"/>
        </w:rPr>
        <w:t>Unidad 3: “Energía y materia en los ecosistemas”</w:t>
      </w:r>
    </w:p>
    <w:p w:rsidR="005032B5" w:rsidRPr="005032B5" w:rsidRDefault="005032B5" w:rsidP="005032B5">
      <w:pPr>
        <w:numPr>
          <w:ilvl w:val="0"/>
          <w:numId w:val="13"/>
        </w:numPr>
        <w:autoSpaceDN/>
        <w:jc w:val="both"/>
        <w:textAlignment w:val="auto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>Parte 1 (capítulo 8): Los ecosistemas como sistemas abiertos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Concepto de homeostasis aplicado a los ecosistemas. Ciclos de la materia y flujos de energía en los ecosistemas.</w:t>
      </w:r>
    </w:p>
    <w:p w:rsidR="005032B5" w:rsidRPr="005032B5" w:rsidRDefault="005032B5" w:rsidP="005032B5">
      <w:pPr>
        <w:numPr>
          <w:ilvl w:val="0"/>
          <w:numId w:val="13"/>
        </w:numPr>
        <w:autoSpaceDN/>
        <w:jc w:val="both"/>
        <w:textAlignment w:val="auto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>Parte 2 (capítulo 9): Eficiencia energética de los ecosistemas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Producción primaria y biomasa. Concepto de productividad. La productividad en diferentes biomas.</w:t>
      </w:r>
    </w:p>
    <w:p w:rsidR="005032B5" w:rsidRPr="005032B5" w:rsidRDefault="005032B5" w:rsidP="005032B5">
      <w:pPr>
        <w:numPr>
          <w:ilvl w:val="0"/>
          <w:numId w:val="13"/>
        </w:numPr>
        <w:autoSpaceDN/>
        <w:jc w:val="both"/>
        <w:textAlignment w:val="auto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>Parte 3 (capítulo 10): Dinámica de los ecosistemas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 xml:space="preserve">Cambios en los ecosistemas desde el punto de vista energético. Etapas </w:t>
      </w:r>
      <w:proofErr w:type="spellStart"/>
      <w:r w:rsidRPr="005032B5">
        <w:rPr>
          <w:rFonts w:ascii="Arial" w:hAnsi="Arial" w:cs="Arial"/>
          <w:b/>
          <w:sz w:val="20"/>
          <w:szCs w:val="20"/>
        </w:rPr>
        <w:t>serales</w:t>
      </w:r>
      <w:proofErr w:type="spellEnd"/>
      <w:r w:rsidRPr="005032B5">
        <w:rPr>
          <w:rFonts w:ascii="Arial" w:hAnsi="Arial" w:cs="Arial"/>
          <w:b/>
          <w:sz w:val="20"/>
          <w:szCs w:val="20"/>
        </w:rPr>
        <w:t xml:space="preserve"> y clímax en diferentes biomas.</w:t>
      </w:r>
    </w:p>
    <w:p w:rsidR="005032B5" w:rsidRPr="005032B5" w:rsidRDefault="005032B5" w:rsidP="005032B5">
      <w:pPr>
        <w:numPr>
          <w:ilvl w:val="0"/>
          <w:numId w:val="13"/>
        </w:numPr>
        <w:autoSpaceDN/>
        <w:jc w:val="both"/>
        <w:textAlignment w:val="auto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 xml:space="preserve">Parte 4 (capítulo 11): </w:t>
      </w:r>
      <w:proofErr w:type="spellStart"/>
      <w:r w:rsidRPr="005032B5">
        <w:rPr>
          <w:rFonts w:ascii="Arial" w:hAnsi="Arial" w:cs="Arial"/>
          <w:b/>
          <w:i/>
          <w:sz w:val="20"/>
          <w:szCs w:val="20"/>
        </w:rPr>
        <w:t>Agroecosistemas</w:t>
      </w:r>
      <w:proofErr w:type="spellEnd"/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Características de los parámetros que miden la eficiencia energética y consecuencias de su maximización para fines productivos. Impactos ambientales derivados. La ecología a debate: ecología científica y ecología política; continuidades y rupturas. Las posturas ecologistas y sus propuestas de modelos alternativos para la producción y el consumo.</w:t>
      </w:r>
    </w:p>
    <w:p w:rsidR="002301A5" w:rsidRPr="005032B5" w:rsidRDefault="002301A5" w:rsidP="007B5164">
      <w:pPr>
        <w:widowControl/>
        <w:suppressAutoHyphens w:val="0"/>
        <w:rPr>
          <w:rFonts w:ascii="Arial" w:hAnsi="Arial" w:cs="Arial"/>
          <w:b/>
          <w:sz w:val="20"/>
          <w:szCs w:val="20"/>
          <w:u w:val="single"/>
        </w:rPr>
      </w:pPr>
    </w:p>
    <w:p w:rsidR="002301A5" w:rsidRPr="005032B5" w:rsidRDefault="002301A5" w:rsidP="007B5164">
      <w:pPr>
        <w:widowControl/>
        <w:suppressAutoHyphens w:val="0"/>
        <w:rPr>
          <w:rFonts w:ascii="Arial" w:hAnsi="Arial" w:cs="Arial"/>
          <w:b/>
          <w:sz w:val="20"/>
          <w:szCs w:val="20"/>
          <w:u w:val="single"/>
        </w:rPr>
      </w:pPr>
    </w:p>
    <w:p w:rsidR="002301A5" w:rsidRPr="005032B5" w:rsidRDefault="002301A5" w:rsidP="007B5164">
      <w:pPr>
        <w:widowControl/>
        <w:suppressAutoHyphens w:val="0"/>
        <w:rPr>
          <w:rFonts w:ascii="Arial" w:hAnsi="Arial" w:cs="Arial"/>
          <w:b/>
          <w:sz w:val="20"/>
          <w:szCs w:val="20"/>
          <w:u w:val="single"/>
        </w:rPr>
      </w:pPr>
    </w:p>
    <w:p w:rsidR="002301A5" w:rsidRPr="005032B5" w:rsidRDefault="002301A5" w:rsidP="00055F67">
      <w:pPr>
        <w:widowControl/>
        <w:suppressAutoHyphens w:val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032B5">
        <w:rPr>
          <w:rFonts w:ascii="Arial" w:hAnsi="Arial" w:cs="Arial"/>
          <w:b/>
          <w:sz w:val="20"/>
          <w:szCs w:val="20"/>
          <w:u w:val="single"/>
        </w:rPr>
        <w:lastRenderedPageBreak/>
        <w:t>EXPECTATIVAS DE LOGRO</w:t>
      </w:r>
    </w:p>
    <w:p w:rsidR="002301A5" w:rsidRPr="005032B5" w:rsidRDefault="002301A5" w:rsidP="007B5164">
      <w:pPr>
        <w:widowControl/>
        <w:suppressAutoHyphens w:val="0"/>
        <w:rPr>
          <w:rFonts w:ascii="Arial" w:hAnsi="Arial" w:cs="Arial"/>
          <w:b/>
          <w:sz w:val="20"/>
          <w:szCs w:val="20"/>
          <w:u w:val="single"/>
        </w:rPr>
      </w:pPr>
    </w:p>
    <w:p w:rsidR="006E417B" w:rsidRPr="005032B5" w:rsidRDefault="006E417B" w:rsidP="003A45B8">
      <w:pPr>
        <w:pStyle w:val="Prrafodelista"/>
        <w:widowControl/>
        <w:numPr>
          <w:ilvl w:val="0"/>
          <w:numId w:val="10"/>
        </w:numPr>
        <w:suppressAutoHyphens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Desarrollar una concepción de Ciencia alejada de los dogmas o verdades  absolutas.</w:t>
      </w:r>
    </w:p>
    <w:p w:rsidR="006E417B" w:rsidRPr="005032B5" w:rsidRDefault="006E417B" w:rsidP="003A45B8">
      <w:pPr>
        <w:widowControl/>
        <w:numPr>
          <w:ilvl w:val="0"/>
          <w:numId w:val="1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Interpretar textos bibliográficos, actuando frente a</w:t>
      </w:r>
      <w:r w:rsidR="00686D8D" w:rsidRPr="005032B5">
        <w:rPr>
          <w:rFonts w:ascii="Arial" w:hAnsi="Arial" w:cs="Arial"/>
          <w:b/>
          <w:sz w:val="20"/>
          <w:szCs w:val="20"/>
        </w:rPr>
        <w:t>l mismo</w:t>
      </w:r>
      <w:r w:rsidRPr="005032B5">
        <w:rPr>
          <w:rFonts w:ascii="Arial" w:hAnsi="Arial" w:cs="Arial"/>
          <w:b/>
          <w:sz w:val="20"/>
          <w:szCs w:val="20"/>
        </w:rPr>
        <w:t xml:space="preserve"> de manera competente</w:t>
      </w:r>
      <w:r w:rsidR="00686D8D" w:rsidRPr="005032B5">
        <w:rPr>
          <w:rFonts w:ascii="Arial" w:hAnsi="Arial" w:cs="Arial"/>
          <w:b/>
          <w:sz w:val="20"/>
          <w:szCs w:val="20"/>
        </w:rPr>
        <w:t>,</w:t>
      </w:r>
      <w:r w:rsidRPr="005032B5">
        <w:rPr>
          <w:rFonts w:ascii="Arial" w:hAnsi="Arial" w:cs="Arial"/>
          <w:b/>
          <w:sz w:val="20"/>
          <w:szCs w:val="20"/>
        </w:rPr>
        <w:t xml:space="preserve"> según diferentes propósitos de lectura.</w:t>
      </w:r>
    </w:p>
    <w:p w:rsidR="006E417B" w:rsidRPr="005032B5" w:rsidRDefault="006E417B" w:rsidP="003A45B8">
      <w:pPr>
        <w:widowControl/>
        <w:numPr>
          <w:ilvl w:val="0"/>
          <w:numId w:val="1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Organizar sus ideas y conocimientos para comunicarlos a otros verbalmente.</w:t>
      </w:r>
    </w:p>
    <w:p w:rsidR="006E417B" w:rsidRPr="005032B5" w:rsidRDefault="006E417B" w:rsidP="003A45B8">
      <w:pPr>
        <w:widowControl/>
        <w:numPr>
          <w:ilvl w:val="0"/>
          <w:numId w:val="1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Distinguir las observaciones de las inferencias, las descripciones de las explicaciones y los resultados de las conclusiones.</w:t>
      </w:r>
    </w:p>
    <w:p w:rsidR="006E417B" w:rsidRPr="005032B5" w:rsidRDefault="006E417B" w:rsidP="007B5164">
      <w:pPr>
        <w:widowControl/>
        <w:numPr>
          <w:ilvl w:val="0"/>
          <w:numId w:val="1"/>
        </w:numPr>
        <w:suppressAutoHyphens w:val="0"/>
        <w:autoSpaceDN/>
        <w:ind w:left="714" w:hanging="357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Justificar sus afirmaciones, dando argumentos válidos y reclamarlos a los otros.</w:t>
      </w:r>
    </w:p>
    <w:p w:rsidR="006E417B" w:rsidRPr="005032B5" w:rsidRDefault="006E417B" w:rsidP="007B5164">
      <w:pPr>
        <w:numPr>
          <w:ilvl w:val="0"/>
          <w:numId w:val="3"/>
        </w:numPr>
        <w:autoSpaceDE w:val="0"/>
        <w:adjustRightInd w:val="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Explicar fenómenos biológicos</w:t>
      </w:r>
      <w:r w:rsidR="00686D8D" w:rsidRPr="005032B5">
        <w:rPr>
          <w:rFonts w:ascii="Arial" w:hAnsi="Arial" w:cs="Arial"/>
          <w:b/>
          <w:sz w:val="20"/>
          <w:szCs w:val="20"/>
        </w:rPr>
        <w:t>, físicos y químicos</w:t>
      </w:r>
      <w:r w:rsidRPr="005032B5">
        <w:rPr>
          <w:rFonts w:ascii="Arial" w:hAnsi="Arial" w:cs="Arial"/>
          <w:b/>
          <w:sz w:val="20"/>
          <w:szCs w:val="20"/>
        </w:rPr>
        <w:t xml:space="preserve"> utilizando un lenguaje adecuado y variado (incluyendo gráficos, esquemas, modelizaciones).</w:t>
      </w:r>
    </w:p>
    <w:p w:rsidR="006E417B" w:rsidRPr="005032B5" w:rsidRDefault="006E417B" w:rsidP="007B5164">
      <w:pPr>
        <w:numPr>
          <w:ilvl w:val="0"/>
          <w:numId w:val="3"/>
        </w:numPr>
        <w:autoSpaceDE w:val="0"/>
        <w:adjustRightInd w:val="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 xml:space="preserve">Definir conceptos </w:t>
      </w:r>
      <w:r w:rsidR="002A05FE" w:rsidRPr="005032B5">
        <w:rPr>
          <w:rFonts w:ascii="Arial" w:hAnsi="Arial" w:cs="Arial"/>
          <w:b/>
          <w:sz w:val="20"/>
          <w:szCs w:val="20"/>
        </w:rPr>
        <w:t>biológicos</w:t>
      </w:r>
      <w:r w:rsidRPr="005032B5">
        <w:rPr>
          <w:rFonts w:ascii="Arial" w:hAnsi="Arial" w:cs="Arial"/>
          <w:b/>
          <w:sz w:val="20"/>
          <w:szCs w:val="20"/>
        </w:rPr>
        <w:t xml:space="preserve">, físicos y químicos, que corresponden al estudio de la </w:t>
      </w:r>
      <w:r w:rsidR="00627A94" w:rsidRPr="005032B5">
        <w:rPr>
          <w:rFonts w:ascii="Arial" w:hAnsi="Arial" w:cs="Arial"/>
          <w:b/>
          <w:sz w:val="20"/>
          <w:szCs w:val="20"/>
        </w:rPr>
        <w:t>materia</w:t>
      </w:r>
      <w:r w:rsidR="00686D8D" w:rsidRPr="005032B5">
        <w:rPr>
          <w:rFonts w:ascii="Arial" w:hAnsi="Arial" w:cs="Arial"/>
          <w:b/>
          <w:sz w:val="20"/>
          <w:szCs w:val="20"/>
        </w:rPr>
        <w:t xml:space="preserve"> y c</w:t>
      </w:r>
      <w:r w:rsidR="00686D8D" w:rsidRPr="005032B5">
        <w:rPr>
          <w:rFonts w:ascii="Arial" w:hAnsi="Arial" w:cs="Arial"/>
          <w:b/>
          <w:kern w:val="0"/>
          <w:sz w:val="20"/>
          <w:szCs w:val="20"/>
          <w:lang w:eastAsia="es-ES"/>
        </w:rPr>
        <w:t>omunicarlos con vocabulario preciso.</w:t>
      </w:r>
    </w:p>
    <w:p w:rsidR="006E417B" w:rsidRPr="005032B5" w:rsidRDefault="006E417B" w:rsidP="007B5164">
      <w:pPr>
        <w:numPr>
          <w:ilvl w:val="0"/>
          <w:numId w:val="3"/>
        </w:numPr>
        <w:autoSpaceDE w:val="0"/>
        <w:adjustRightInd w:val="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Diseñar experimentos de ciencia escolar que permitan contrastar las hipótesis formuladas sobre determinadas problemáticas, haciendo uso de instrumentos adecuados.</w:t>
      </w:r>
    </w:p>
    <w:p w:rsidR="006E417B" w:rsidRPr="005032B5" w:rsidRDefault="006E417B" w:rsidP="007B5164">
      <w:pPr>
        <w:numPr>
          <w:ilvl w:val="0"/>
          <w:numId w:val="3"/>
        </w:numPr>
        <w:autoSpaceDE w:val="0"/>
        <w:adjustRightInd w:val="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Interpretar información científica en diferentes formatos (texto, gráficos, tablas) disponible en material de divulgación o libros de texto</w:t>
      </w:r>
      <w:r w:rsidR="002A05FE" w:rsidRPr="005032B5">
        <w:rPr>
          <w:rFonts w:ascii="Arial" w:hAnsi="Arial" w:cs="Arial"/>
          <w:b/>
          <w:sz w:val="20"/>
          <w:szCs w:val="20"/>
        </w:rPr>
        <w:t xml:space="preserve"> escolar</w:t>
      </w:r>
      <w:r w:rsidRPr="005032B5">
        <w:rPr>
          <w:rFonts w:ascii="Arial" w:hAnsi="Arial" w:cs="Arial"/>
          <w:b/>
          <w:sz w:val="20"/>
          <w:szCs w:val="20"/>
        </w:rPr>
        <w:t>.</w:t>
      </w:r>
    </w:p>
    <w:p w:rsidR="006E417B" w:rsidRPr="005032B5" w:rsidRDefault="006E417B" w:rsidP="007B5164">
      <w:pPr>
        <w:numPr>
          <w:ilvl w:val="0"/>
          <w:numId w:val="3"/>
        </w:numPr>
        <w:autoSpaceDE w:val="0"/>
        <w:adjustRightInd w:val="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Analizar y discutir aspectos éticos vinculados con la producción y utilización de los conocimientos científicos</w:t>
      </w:r>
      <w:r w:rsidR="006655A3" w:rsidRPr="005032B5">
        <w:rPr>
          <w:rFonts w:ascii="Arial" w:hAnsi="Arial" w:cs="Arial"/>
          <w:b/>
          <w:sz w:val="20"/>
          <w:szCs w:val="20"/>
        </w:rPr>
        <w:t>.</w:t>
      </w:r>
    </w:p>
    <w:p w:rsidR="00686D8D" w:rsidRPr="005032B5" w:rsidRDefault="006E417B" w:rsidP="007B5164">
      <w:pPr>
        <w:numPr>
          <w:ilvl w:val="0"/>
          <w:numId w:val="3"/>
        </w:numPr>
        <w:autoSpaceDE w:val="0"/>
        <w:adjustRightInd w:val="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 xml:space="preserve">Utilizar los conocimientos </w:t>
      </w:r>
      <w:r w:rsidR="006655A3" w:rsidRPr="005032B5">
        <w:rPr>
          <w:rFonts w:ascii="Arial" w:hAnsi="Arial" w:cs="Arial"/>
          <w:b/>
          <w:sz w:val="20"/>
          <w:szCs w:val="20"/>
        </w:rPr>
        <w:t>p</w:t>
      </w:r>
      <w:r w:rsidRPr="005032B5">
        <w:rPr>
          <w:rFonts w:ascii="Arial" w:hAnsi="Arial" w:cs="Arial"/>
          <w:b/>
          <w:sz w:val="20"/>
          <w:szCs w:val="20"/>
        </w:rPr>
        <w:t xml:space="preserve">ara dar opinión, argumentar y actuar en relación con </w:t>
      </w:r>
      <w:r w:rsidR="006655A3" w:rsidRPr="005032B5">
        <w:rPr>
          <w:rFonts w:ascii="Arial" w:hAnsi="Arial" w:cs="Arial"/>
          <w:b/>
          <w:sz w:val="20"/>
          <w:szCs w:val="20"/>
        </w:rPr>
        <w:t xml:space="preserve">los </w:t>
      </w:r>
      <w:r w:rsidRPr="005032B5">
        <w:rPr>
          <w:rFonts w:ascii="Arial" w:hAnsi="Arial" w:cs="Arial"/>
          <w:b/>
          <w:sz w:val="20"/>
          <w:szCs w:val="20"/>
        </w:rPr>
        <w:t>aspectos de la vida cotidiana.</w:t>
      </w:r>
    </w:p>
    <w:p w:rsidR="006E417B" w:rsidRPr="005032B5" w:rsidRDefault="006E417B" w:rsidP="007B5164">
      <w:pPr>
        <w:widowControl/>
        <w:numPr>
          <w:ilvl w:val="0"/>
          <w:numId w:val="3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rFonts w:ascii="Arial" w:hAnsi="Arial" w:cs="Arial"/>
          <w:b/>
          <w:kern w:val="0"/>
          <w:sz w:val="20"/>
          <w:szCs w:val="20"/>
          <w:lang w:eastAsia="es-ES"/>
        </w:rPr>
      </w:pPr>
      <w:r w:rsidRPr="005032B5">
        <w:rPr>
          <w:rFonts w:ascii="Arial" w:hAnsi="Arial" w:cs="Arial"/>
          <w:b/>
          <w:kern w:val="0"/>
          <w:sz w:val="20"/>
          <w:szCs w:val="20"/>
          <w:lang w:eastAsia="es-ES"/>
        </w:rPr>
        <w:t xml:space="preserve">Registrar información de diversas fuentes (observación directa, bibliográfica, multimedia). </w:t>
      </w:r>
    </w:p>
    <w:p w:rsidR="007332F2" w:rsidRPr="005032B5" w:rsidRDefault="006E417B" w:rsidP="007B5164">
      <w:pPr>
        <w:widowControl/>
        <w:numPr>
          <w:ilvl w:val="0"/>
          <w:numId w:val="3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rFonts w:ascii="Arial" w:hAnsi="Arial" w:cs="Arial"/>
          <w:b/>
          <w:kern w:val="0"/>
          <w:sz w:val="20"/>
          <w:szCs w:val="20"/>
          <w:lang w:eastAsia="es-ES"/>
        </w:rPr>
      </w:pPr>
      <w:r w:rsidRPr="005032B5">
        <w:rPr>
          <w:rFonts w:ascii="Arial" w:hAnsi="Arial" w:cs="Arial"/>
          <w:b/>
          <w:kern w:val="0"/>
          <w:sz w:val="20"/>
          <w:szCs w:val="20"/>
          <w:lang w:eastAsia="es-ES"/>
        </w:rPr>
        <w:t>Memorizar conceptos, definiciones y fórmulas  necesarias para su aplicación en  el estudio</w:t>
      </w:r>
      <w:r w:rsidR="006655A3" w:rsidRPr="005032B5">
        <w:rPr>
          <w:rFonts w:ascii="Arial" w:hAnsi="Arial" w:cs="Arial"/>
          <w:b/>
          <w:kern w:val="0"/>
          <w:sz w:val="20"/>
          <w:szCs w:val="20"/>
          <w:lang w:eastAsia="es-ES"/>
        </w:rPr>
        <w:t>.</w:t>
      </w:r>
    </w:p>
    <w:p w:rsidR="006E417B" w:rsidRPr="005032B5" w:rsidRDefault="006E417B" w:rsidP="007B5164">
      <w:pPr>
        <w:widowControl/>
        <w:numPr>
          <w:ilvl w:val="0"/>
          <w:numId w:val="3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rFonts w:ascii="Arial" w:hAnsi="Arial" w:cs="Arial"/>
          <w:b/>
          <w:kern w:val="0"/>
          <w:sz w:val="20"/>
          <w:szCs w:val="20"/>
          <w:lang w:eastAsia="es-ES"/>
        </w:rPr>
      </w:pPr>
      <w:r w:rsidRPr="005032B5">
        <w:rPr>
          <w:rFonts w:ascii="Arial" w:hAnsi="Arial" w:cs="Arial"/>
          <w:b/>
          <w:sz w:val="20"/>
          <w:szCs w:val="20"/>
          <w:lang w:val="es-MX"/>
        </w:rPr>
        <w:t>Cumplir con las normas de trabajo propuestas por el doce</w:t>
      </w:r>
      <w:r w:rsidR="006655A3" w:rsidRPr="005032B5">
        <w:rPr>
          <w:rFonts w:ascii="Arial" w:hAnsi="Arial" w:cs="Arial"/>
          <w:b/>
          <w:sz w:val="20"/>
          <w:szCs w:val="20"/>
          <w:lang w:val="es-MX"/>
        </w:rPr>
        <w:t>nte</w:t>
      </w:r>
      <w:r w:rsidR="007332F2" w:rsidRPr="005032B5">
        <w:rPr>
          <w:rFonts w:ascii="Arial" w:hAnsi="Arial" w:cs="Arial"/>
          <w:b/>
          <w:sz w:val="20"/>
          <w:szCs w:val="20"/>
          <w:lang w:val="es-MX"/>
        </w:rPr>
        <w:t xml:space="preserve">, adquiriendo </w:t>
      </w:r>
      <w:r w:rsidR="007332F2" w:rsidRPr="005032B5">
        <w:rPr>
          <w:rFonts w:ascii="Arial" w:hAnsi="Arial" w:cs="Arial"/>
          <w:b/>
          <w:sz w:val="20"/>
          <w:szCs w:val="20"/>
        </w:rPr>
        <w:t>una metodología en todas las clases,  ya sea áulicas o de laboratorio.</w:t>
      </w:r>
    </w:p>
    <w:p w:rsidR="006E417B" w:rsidRPr="005032B5" w:rsidRDefault="006E417B" w:rsidP="007B5164">
      <w:pPr>
        <w:widowControl/>
        <w:numPr>
          <w:ilvl w:val="0"/>
          <w:numId w:val="3"/>
        </w:numPr>
        <w:suppressAutoHyphens w:val="0"/>
        <w:autoSpaceDN/>
        <w:ind w:left="714" w:hanging="357"/>
        <w:jc w:val="both"/>
        <w:textAlignment w:val="auto"/>
        <w:rPr>
          <w:rFonts w:ascii="Arial" w:hAnsi="Arial" w:cs="Arial"/>
          <w:b/>
          <w:bCs/>
          <w:sz w:val="20"/>
          <w:szCs w:val="20"/>
          <w:lang w:val="es-MX"/>
        </w:rPr>
      </w:pPr>
      <w:r w:rsidRPr="005032B5">
        <w:rPr>
          <w:rFonts w:ascii="Arial" w:hAnsi="Arial" w:cs="Arial"/>
          <w:b/>
          <w:bCs/>
          <w:sz w:val="20"/>
          <w:szCs w:val="20"/>
          <w:lang w:val="es-MX"/>
        </w:rPr>
        <w:t xml:space="preserve">Adquirir </w:t>
      </w:r>
      <w:r w:rsidR="00686D8D" w:rsidRPr="005032B5">
        <w:rPr>
          <w:rFonts w:ascii="Arial" w:hAnsi="Arial" w:cs="Arial"/>
          <w:b/>
          <w:bCs/>
          <w:sz w:val="20"/>
          <w:szCs w:val="20"/>
          <w:lang w:val="es-MX"/>
        </w:rPr>
        <w:t>confianza en sus posibilidades, a</w:t>
      </w:r>
      <w:r w:rsidRPr="005032B5">
        <w:rPr>
          <w:rFonts w:ascii="Arial" w:hAnsi="Arial" w:cs="Arial"/>
          <w:b/>
          <w:bCs/>
          <w:sz w:val="20"/>
          <w:szCs w:val="20"/>
          <w:lang w:val="es-MX"/>
        </w:rPr>
        <w:t>utoestima y autonomía.</w:t>
      </w:r>
    </w:p>
    <w:p w:rsidR="006E417B" w:rsidRPr="005032B5" w:rsidRDefault="006E417B" w:rsidP="007B5164">
      <w:pPr>
        <w:widowControl/>
        <w:numPr>
          <w:ilvl w:val="0"/>
          <w:numId w:val="3"/>
        </w:numPr>
        <w:suppressAutoHyphens w:val="0"/>
        <w:autoSpaceDN/>
        <w:ind w:left="714" w:hanging="357"/>
        <w:jc w:val="both"/>
        <w:textAlignment w:val="auto"/>
        <w:rPr>
          <w:rFonts w:ascii="Arial" w:hAnsi="Arial" w:cs="Arial"/>
          <w:b/>
          <w:bCs/>
          <w:color w:val="000080"/>
          <w:sz w:val="20"/>
          <w:szCs w:val="20"/>
          <w:lang w:val="es-MX"/>
        </w:rPr>
      </w:pPr>
      <w:r w:rsidRPr="005032B5">
        <w:rPr>
          <w:rFonts w:ascii="Arial" w:hAnsi="Arial" w:cs="Arial"/>
          <w:b/>
          <w:bCs/>
          <w:sz w:val="20"/>
          <w:szCs w:val="20"/>
          <w:lang w:val="es-MX"/>
        </w:rPr>
        <w:t>Cooperar en el cuidado y conservación de su entorno.</w:t>
      </w:r>
    </w:p>
    <w:p w:rsidR="006E417B" w:rsidRPr="005032B5" w:rsidRDefault="006E417B" w:rsidP="007B5164">
      <w:pPr>
        <w:widowControl/>
        <w:numPr>
          <w:ilvl w:val="0"/>
          <w:numId w:val="3"/>
        </w:numPr>
        <w:suppressAutoHyphens w:val="0"/>
        <w:autoSpaceDN/>
        <w:ind w:left="714" w:hanging="357"/>
        <w:jc w:val="both"/>
        <w:textAlignment w:val="auto"/>
        <w:rPr>
          <w:rFonts w:ascii="Arial" w:hAnsi="Arial" w:cs="Arial"/>
          <w:b/>
          <w:bCs/>
          <w:sz w:val="20"/>
          <w:szCs w:val="20"/>
          <w:lang w:val="es-MX"/>
        </w:rPr>
      </w:pPr>
      <w:r w:rsidRPr="005032B5">
        <w:rPr>
          <w:rFonts w:ascii="Arial" w:hAnsi="Arial" w:cs="Arial"/>
          <w:b/>
          <w:bCs/>
          <w:sz w:val="20"/>
          <w:szCs w:val="20"/>
          <w:lang w:val="es-MX"/>
        </w:rPr>
        <w:t>Valorar el trabajo cooperativo y solidario en la construcción de conocimientos.</w:t>
      </w:r>
    </w:p>
    <w:p w:rsidR="006E417B" w:rsidRPr="005032B5" w:rsidRDefault="006E417B" w:rsidP="007B5164">
      <w:pPr>
        <w:widowControl/>
        <w:numPr>
          <w:ilvl w:val="0"/>
          <w:numId w:val="3"/>
        </w:numPr>
        <w:suppressAutoHyphens w:val="0"/>
        <w:autoSpaceDN/>
        <w:ind w:left="714" w:hanging="357"/>
        <w:jc w:val="both"/>
        <w:textAlignment w:val="auto"/>
        <w:rPr>
          <w:rFonts w:ascii="Arial" w:hAnsi="Arial" w:cs="Arial"/>
          <w:b/>
          <w:bCs/>
          <w:sz w:val="20"/>
          <w:szCs w:val="20"/>
          <w:lang w:val="es-MX"/>
        </w:rPr>
      </w:pPr>
      <w:r w:rsidRPr="005032B5">
        <w:rPr>
          <w:rFonts w:ascii="Arial" w:hAnsi="Arial" w:cs="Arial"/>
          <w:b/>
          <w:bCs/>
          <w:sz w:val="20"/>
          <w:szCs w:val="20"/>
          <w:lang w:val="es-MX"/>
        </w:rPr>
        <w:t xml:space="preserve">Valorar el cuidado de la salud personal como inicio de una concientización colectiva. </w:t>
      </w:r>
    </w:p>
    <w:p w:rsidR="006E417B" w:rsidRPr="005032B5" w:rsidRDefault="006E417B" w:rsidP="007B5164">
      <w:pPr>
        <w:widowControl/>
        <w:numPr>
          <w:ilvl w:val="0"/>
          <w:numId w:val="3"/>
        </w:numPr>
        <w:suppressAutoHyphens w:val="0"/>
        <w:autoSpaceDN/>
        <w:ind w:left="714" w:hanging="357"/>
        <w:jc w:val="both"/>
        <w:textAlignment w:val="auto"/>
        <w:rPr>
          <w:rFonts w:ascii="Arial" w:hAnsi="Arial" w:cs="Arial"/>
          <w:b/>
          <w:bCs/>
          <w:sz w:val="20"/>
          <w:szCs w:val="20"/>
          <w:lang w:val="es-MX"/>
        </w:rPr>
      </w:pPr>
      <w:r w:rsidRPr="005032B5">
        <w:rPr>
          <w:rFonts w:ascii="Arial" w:hAnsi="Arial" w:cs="Arial"/>
          <w:b/>
          <w:bCs/>
          <w:sz w:val="20"/>
          <w:szCs w:val="20"/>
          <w:lang w:val="es-MX"/>
        </w:rPr>
        <w:t xml:space="preserve">Superar estereotipos discriminatorios por </w:t>
      </w:r>
      <w:proofErr w:type="gramStart"/>
      <w:r w:rsidRPr="005032B5">
        <w:rPr>
          <w:rFonts w:ascii="Arial" w:hAnsi="Arial" w:cs="Arial"/>
          <w:b/>
          <w:bCs/>
          <w:sz w:val="20"/>
          <w:szCs w:val="20"/>
          <w:lang w:val="es-MX"/>
        </w:rPr>
        <w:t>motivo de género, étnicos, sociales</w:t>
      </w:r>
      <w:proofErr w:type="gramEnd"/>
      <w:r w:rsidRPr="005032B5">
        <w:rPr>
          <w:rFonts w:ascii="Arial" w:hAnsi="Arial" w:cs="Arial"/>
          <w:b/>
          <w:bCs/>
          <w:sz w:val="20"/>
          <w:szCs w:val="20"/>
          <w:lang w:val="es-MX"/>
        </w:rPr>
        <w:t xml:space="preserve"> u otros en el plano sociocultural circundante.</w:t>
      </w:r>
    </w:p>
    <w:p w:rsidR="002A05FE" w:rsidRPr="005032B5" w:rsidRDefault="002A05FE" w:rsidP="007B5164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iCs/>
          <w:sz w:val="20"/>
          <w:szCs w:val="20"/>
          <w:lang w:val="es-MX"/>
        </w:rPr>
      </w:pPr>
      <w:r w:rsidRPr="005032B5">
        <w:rPr>
          <w:rFonts w:ascii="Arial" w:hAnsi="Arial" w:cs="Arial"/>
          <w:b/>
          <w:bCs/>
          <w:sz w:val="20"/>
          <w:szCs w:val="20"/>
          <w:lang w:val="es-MX"/>
        </w:rPr>
        <w:t>Respetar al docente, a sus pares y a todos los integr</w:t>
      </w:r>
      <w:r w:rsidR="00BB796F" w:rsidRPr="005032B5">
        <w:rPr>
          <w:rFonts w:ascii="Arial" w:hAnsi="Arial" w:cs="Arial"/>
          <w:b/>
          <w:bCs/>
          <w:sz w:val="20"/>
          <w:szCs w:val="20"/>
          <w:lang w:val="es-MX"/>
        </w:rPr>
        <w:t>antes de la comunidad educativa,</w:t>
      </w:r>
      <w:r w:rsidR="00BB796F" w:rsidRPr="005032B5">
        <w:rPr>
          <w:rFonts w:ascii="Arial" w:hAnsi="Arial" w:cs="Arial"/>
          <w:b/>
          <w:bCs/>
          <w:iCs/>
          <w:sz w:val="20"/>
          <w:szCs w:val="20"/>
          <w:lang w:val="es-MX"/>
        </w:rPr>
        <w:t xml:space="preserve"> teniendo en cuenta </w:t>
      </w:r>
      <w:r w:rsidR="002301A5" w:rsidRPr="005032B5">
        <w:rPr>
          <w:rFonts w:ascii="Arial" w:hAnsi="Arial" w:cs="Arial"/>
          <w:b/>
          <w:bCs/>
          <w:iCs/>
          <w:sz w:val="20"/>
          <w:szCs w:val="20"/>
          <w:lang w:val="es-MX"/>
        </w:rPr>
        <w:t>las normas de convivencia establecidas por el Instituto.</w:t>
      </w:r>
    </w:p>
    <w:p w:rsidR="00BB796F" w:rsidRPr="005032B5" w:rsidRDefault="006E417B" w:rsidP="007B5164">
      <w:pPr>
        <w:widowControl/>
        <w:numPr>
          <w:ilvl w:val="0"/>
          <w:numId w:val="4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rFonts w:ascii="Arial" w:hAnsi="Arial" w:cs="Arial"/>
          <w:b/>
          <w:kern w:val="0"/>
          <w:sz w:val="20"/>
          <w:szCs w:val="20"/>
          <w:lang w:eastAsia="es-ES"/>
        </w:rPr>
      </w:pPr>
      <w:r w:rsidRPr="005032B5">
        <w:rPr>
          <w:rFonts w:ascii="Arial" w:hAnsi="Arial" w:cs="Arial"/>
          <w:b/>
          <w:kern w:val="0"/>
          <w:sz w:val="20"/>
          <w:szCs w:val="20"/>
          <w:lang w:eastAsia="es-ES"/>
        </w:rPr>
        <w:t>Respetar y valorar la vida como creación Divina, única e irrepetible.</w:t>
      </w:r>
    </w:p>
    <w:p w:rsidR="00BB796F" w:rsidRPr="005032B5" w:rsidRDefault="00BB796F" w:rsidP="007B5164">
      <w:pPr>
        <w:rPr>
          <w:rFonts w:ascii="Arial" w:hAnsi="Arial" w:cs="Arial"/>
          <w:b/>
          <w:sz w:val="20"/>
          <w:szCs w:val="20"/>
          <w:lang w:eastAsia="es-ES"/>
        </w:rPr>
      </w:pPr>
    </w:p>
    <w:p w:rsidR="00BB796F" w:rsidRPr="005032B5" w:rsidRDefault="00BB796F" w:rsidP="007B5164">
      <w:pPr>
        <w:rPr>
          <w:rFonts w:ascii="Arial" w:hAnsi="Arial" w:cs="Arial"/>
          <w:b/>
          <w:sz w:val="20"/>
          <w:szCs w:val="20"/>
          <w:lang w:eastAsia="es-ES"/>
        </w:rPr>
      </w:pPr>
    </w:p>
    <w:p w:rsidR="00BB796F" w:rsidRPr="005032B5" w:rsidRDefault="00BB796F" w:rsidP="007B5164">
      <w:pPr>
        <w:rPr>
          <w:rFonts w:ascii="Arial" w:hAnsi="Arial" w:cs="Arial"/>
          <w:b/>
          <w:sz w:val="20"/>
          <w:szCs w:val="20"/>
          <w:lang w:eastAsia="es-ES"/>
        </w:rPr>
      </w:pPr>
    </w:p>
    <w:p w:rsidR="006E417B" w:rsidRPr="005032B5" w:rsidRDefault="00BB796F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  <w:r w:rsidRPr="005032B5">
        <w:rPr>
          <w:rFonts w:ascii="Arial" w:hAnsi="Arial" w:cs="Arial"/>
          <w:b/>
          <w:sz w:val="20"/>
          <w:szCs w:val="20"/>
          <w:u w:val="single"/>
          <w:lang w:eastAsia="es-ES"/>
        </w:rPr>
        <w:t>CRITERIOS DE EVALUACIÓN</w:t>
      </w: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BB796F" w:rsidRPr="005032B5" w:rsidRDefault="0088373E" w:rsidP="007B5164">
      <w:pPr>
        <w:widowControl/>
        <w:suppressAutoHyphens w:val="0"/>
        <w:rPr>
          <w:rFonts w:ascii="Arial" w:hAnsi="Arial" w:cs="Arial"/>
          <w:b/>
          <w:bCs/>
          <w:iCs/>
          <w:sz w:val="20"/>
          <w:szCs w:val="20"/>
          <w:lang w:val="es-MX"/>
        </w:rPr>
      </w:pPr>
      <w:r w:rsidRPr="005032B5">
        <w:rPr>
          <w:rFonts w:ascii="Arial" w:hAnsi="Arial" w:cs="Arial"/>
          <w:b/>
          <w:sz w:val="20"/>
          <w:szCs w:val="20"/>
        </w:rPr>
        <w:t>Participa</w:t>
      </w:r>
      <w:r w:rsidR="00BB796F" w:rsidRPr="005032B5">
        <w:rPr>
          <w:rFonts w:ascii="Arial" w:hAnsi="Arial" w:cs="Arial"/>
          <w:b/>
          <w:sz w:val="20"/>
          <w:szCs w:val="20"/>
        </w:rPr>
        <w:t xml:space="preserve"> activa y adecuada</w:t>
      </w:r>
      <w:r w:rsidRPr="005032B5">
        <w:rPr>
          <w:rFonts w:ascii="Arial" w:hAnsi="Arial" w:cs="Arial"/>
          <w:b/>
          <w:sz w:val="20"/>
          <w:szCs w:val="20"/>
        </w:rPr>
        <w:t>mente</w:t>
      </w:r>
      <w:r w:rsidR="00BB796F" w:rsidRPr="005032B5">
        <w:rPr>
          <w:rFonts w:ascii="Arial" w:hAnsi="Arial" w:cs="Arial"/>
          <w:b/>
          <w:sz w:val="20"/>
          <w:szCs w:val="20"/>
        </w:rPr>
        <w:t xml:space="preserve"> en la clase</w:t>
      </w:r>
      <w:r w:rsidRPr="005032B5">
        <w:rPr>
          <w:rFonts w:ascii="Arial" w:hAnsi="Arial" w:cs="Arial"/>
          <w:b/>
          <w:sz w:val="20"/>
          <w:szCs w:val="20"/>
        </w:rPr>
        <w:t xml:space="preserve">, individual o grupalmente, </w:t>
      </w:r>
      <w:r w:rsidRPr="005032B5">
        <w:rPr>
          <w:rFonts w:ascii="Arial" w:hAnsi="Arial" w:cs="Arial"/>
          <w:b/>
          <w:bCs/>
          <w:sz w:val="20"/>
          <w:szCs w:val="20"/>
          <w:lang w:val="es-MX"/>
        </w:rPr>
        <w:t>interpretando las consignas de trabajo.</w:t>
      </w:r>
    </w:p>
    <w:p w:rsidR="007B5164" w:rsidRPr="005032B5" w:rsidRDefault="007B5164" w:rsidP="007B5164">
      <w:pPr>
        <w:pStyle w:val="Standard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Adquiere y comprende conocimientos nuevos planificados para el presente ciclo lectivo.</w:t>
      </w:r>
    </w:p>
    <w:p w:rsidR="0088373E" w:rsidRPr="005032B5" w:rsidRDefault="0088373E" w:rsidP="007B5164">
      <w:pPr>
        <w:pStyle w:val="Standard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Integra los contenidos nuevos con los contenidos ya adquiridos en otros años u otras asignaturas.</w:t>
      </w:r>
    </w:p>
    <w:p w:rsidR="00BB796F" w:rsidRPr="005032B5" w:rsidRDefault="00BB796F" w:rsidP="007B5164">
      <w:pPr>
        <w:pStyle w:val="Standard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Integra los contenidos trabajados durante el ciclo lectivo</w:t>
      </w:r>
      <w:r w:rsidR="0088373E" w:rsidRPr="005032B5">
        <w:rPr>
          <w:rFonts w:ascii="Arial" w:hAnsi="Arial" w:cs="Arial"/>
          <w:b/>
          <w:sz w:val="20"/>
          <w:szCs w:val="20"/>
        </w:rPr>
        <w:t>.</w:t>
      </w:r>
      <w:r w:rsidRPr="005032B5">
        <w:rPr>
          <w:rFonts w:ascii="Arial" w:hAnsi="Arial" w:cs="Arial"/>
          <w:b/>
          <w:sz w:val="20"/>
          <w:szCs w:val="20"/>
        </w:rPr>
        <w:t xml:space="preserve"> </w:t>
      </w:r>
    </w:p>
    <w:p w:rsidR="00BB796F" w:rsidRPr="005032B5" w:rsidRDefault="00BB796F" w:rsidP="007B5164">
      <w:pPr>
        <w:pStyle w:val="Standard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 xml:space="preserve">Cumple en tiempo y forma con los trabajos solicitados (trabajos áulicos, trabajos prácticos, </w:t>
      </w:r>
      <w:r w:rsidR="007B5164" w:rsidRPr="005032B5">
        <w:rPr>
          <w:rFonts w:ascii="Arial" w:hAnsi="Arial" w:cs="Arial"/>
          <w:b/>
          <w:sz w:val="20"/>
          <w:szCs w:val="20"/>
        </w:rPr>
        <w:t xml:space="preserve">trabajos prácticos de laboratorio, </w:t>
      </w:r>
      <w:r w:rsidRPr="005032B5">
        <w:rPr>
          <w:rFonts w:ascii="Arial" w:hAnsi="Arial" w:cs="Arial"/>
          <w:b/>
          <w:sz w:val="20"/>
          <w:szCs w:val="20"/>
        </w:rPr>
        <w:t>tareas, etc.)</w:t>
      </w:r>
      <w:r w:rsidR="0088373E" w:rsidRPr="005032B5">
        <w:rPr>
          <w:rFonts w:ascii="Arial" w:hAnsi="Arial" w:cs="Arial"/>
          <w:b/>
          <w:sz w:val="20"/>
          <w:szCs w:val="20"/>
        </w:rPr>
        <w:t xml:space="preserve">, </w:t>
      </w:r>
      <w:r w:rsidR="0088373E" w:rsidRPr="005032B5">
        <w:rPr>
          <w:rFonts w:ascii="Arial" w:hAnsi="Arial" w:cs="Arial"/>
          <w:b/>
          <w:bCs/>
          <w:iCs/>
          <w:sz w:val="20"/>
          <w:szCs w:val="20"/>
          <w:lang w:val="es-MX"/>
        </w:rPr>
        <w:t>respetando las pautas de contenido y formato.</w:t>
      </w:r>
    </w:p>
    <w:p w:rsidR="00BB796F" w:rsidRPr="005032B5" w:rsidRDefault="00BB796F" w:rsidP="007B5164">
      <w:pPr>
        <w:pStyle w:val="Standard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Realiza un seguimiento de la asignatura con la carpeta (completa y prolija)</w:t>
      </w:r>
      <w:r w:rsidR="0088373E" w:rsidRPr="005032B5">
        <w:rPr>
          <w:rFonts w:ascii="Arial" w:hAnsi="Arial" w:cs="Arial"/>
          <w:b/>
          <w:sz w:val="20"/>
          <w:szCs w:val="20"/>
        </w:rPr>
        <w:t>.</w:t>
      </w:r>
    </w:p>
    <w:p w:rsidR="007B5164" w:rsidRPr="005032B5" w:rsidRDefault="0088373E" w:rsidP="007B5164">
      <w:pPr>
        <w:pStyle w:val="Standard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Trabaja ordenadamente en clase y en el laboratorio.</w:t>
      </w:r>
    </w:p>
    <w:p w:rsidR="007B5164" w:rsidRPr="005032B5" w:rsidRDefault="007B5164" w:rsidP="007B5164">
      <w:pPr>
        <w:pStyle w:val="Standard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Cumple con las normas de convivencia y de respeto hacia su entorno y hacia sí mismo.</w:t>
      </w:r>
    </w:p>
    <w:p w:rsidR="007B5164" w:rsidRPr="005032B5" w:rsidRDefault="007B5164" w:rsidP="007B5164">
      <w:pPr>
        <w:pStyle w:val="Standard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88373E" w:rsidRPr="005032B5" w:rsidRDefault="0088373E" w:rsidP="007B5164">
      <w:pPr>
        <w:pStyle w:val="Standard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Nota: El alumno/a deberá asistir a clases con la carpeta completa  y prolija y con la bibliografía obligatoria indicada por la docente. En caso de que el alumno se encuentre ausente en evaluaciones avisadas con anticipación, deberá presentar certificado médico y se le tomará la evaluación cuando lo disponga el docente, pudiendo ser evaluado el mismo día que se reintegre a clases.</w:t>
      </w:r>
    </w:p>
    <w:p w:rsidR="00055F67" w:rsidRPr="005032B5" w:rsidRDefault="00055F67" w:rsidP="007B5164">
      <w:pPr>
        <w:pStyle w:val="Standard"/>
        <w:jc w:val="both"/>
        <w:textAlignment w:val="auto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>Aquel alumno que no tenga firmadas las pautas y normas de laboratorio, no ingresará al mismo.</w:t>
      </w:r>
    </w:p>
    <w:p w:rsidR="007B5164" w:rsidRPr="005032B5" w:rsidRDefault="007B5164" w:rsidP="007B5164">
      <w:pPr>
        <w:pStyle w:val="Textoindependiente2"/>
        <w:widowControl/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:rsidR="0088373E" w:rsidRPr="005032B5" w:rsidRDefault="0088373E" w:rsidP="007B5164">
      <w:pPr>
        <w:pStyle w:val="Textoindependiente2"/>
        <w:widowControl/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 xml:space="preserve">Requisitos para rendir examen ante Comisión Evaluadora: </w:t>
      </w:r>
    </w:p>
    <w:p w:rsidR="0088373E" w:rsidRPr="005032B5" w:rsidRDefault="0088373E" w:rsidP="007B516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8373E" w:rsidRPr="005032B5" w:rsidRDefault="0088373E" w:rsidP="007B5164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fldChar w:fldCharType="begin"/>
      </w:r>
      <w:r w:rsidRPr="005032B5">
        <w:rPr>
          <w:rFonts w:ascii="Arial" w:hAnsi="Arial" w:cs="Arial"/>
          <w:b/>
          <w:sz w:val="20"/>
          <w:szCs w:val="20"/>
        </w:rPr>
        <w:instrText>"Texto3"</w:instrText>
      </w:r>
      <w:r w:rsidRPr="005032B5">
        <w:rPr>
          <w:rFonts w:ascii="Arial" w:hAnsi="Arial" w:cs="Arial"/>
          <w:b/>
          <w:sz w:val="20"/>
          <w:szCs w:val="20"/>
        </w:rPr>
        <w:fldChar w:fldCharType="separate"/>
      </w:r>
      <w:r w:rsidRPr="005032B5">
        <w:rPr>
          <w:rFonts w:ascii="Arial" w:hAnsi="Arial" w:cs="Arial"/>
          <w:b/>
          <w:sz w:val="20"/>
          <w:szCs w:val="20"/>
        </w:rPr>
        <w:t>Documentación requerida: permiso de examen y documento personal. Presentarse con el programa de la materia y expectativas de logro firmadas por el padre, madre o tutor.</w:t>
      </w:r>
    </w:p>
    <w:p w:rsidR="0088373E" w:rsidRPr="005032B5" w:rsidRDefault="0088373E" w:rsidP="007B5164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 xml:space="preserve">Carpeta completa. </w:t>
      </w:r>
    </w:p>
    <w:p w:rsidR="0088373E" w:rsidRPr="005032B5" w:rsidRDefault="0088373E" w:rsidP="007B5164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Cartuchera con todos los elementos necesarios para un examen escrito. Tabla periódica de los elementos.</w:t>
      </w:r>
      <w:r w:rsidRPr="005032B5">
        <w:rPr>
          <w:rFonts w:ascii="Arial" w:hAnsi="Arial" w:cs="Arial"/>
          <w:b/>
          <w:sz w:val="20"/>
          <w:szCs w:val="20"/>
        </w:rPr>
        <w:fldChar w:fldCharType="end"/>
      </w:r>
      <w:r w:rsidR="007B5164" w:rsidRPr="005032B5">
        <w:rPr>
          <w:rFonts w:ascii="Arial" w:hAnsi="Arial" w:cs="Arial"/>
          <w:b/>
          <w:sz w:val="20"/>
          <w:szCs w:val="20"/>
        </w:rPr>
        <w:t xml:space="preserve"> Calculadora. Hojas rayadas.</w:t>
      </w:r>
    </w:p>
    <w:p w:rsidR="007B5164" w:rsidRPr="005032B5" w:rsidRDefault="007B5164" w:rsidP="007B5164">
      <w:pPr>
        <w:jc w:val="both"/>
        <w:rPr>
          <w:rFonts w:ascii="Arial" w:hAnsi="Arial" w:cs="Arial"/>
          <w:b/>
          <w:sz w:val="20"/>
          <w:szCs w:val="20"/>
        </w:rPr>
      </w:pPr>
    </w:p>
    <w:p w:rsidR="0088373E" w:rsidRPr="005032B5" w:rsidRDefault="007B5164" w:rsidP="007B5164">
      <w:pPr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5032B5">
        <w:rPr>
          <w:rFonts w:ascii="Arial" w:hAnsi="Arial" w:cs="Arial"/>
          <w:b/>
          <w:bCs/>
          <w:iCs/>
          <w:sz w:val="20"/>
          <w:szCs w:val="20"/>
          <w:u w:val="single"/>
        </w:rPr>
        <w:lastRenderedPageBreak/>
        <w:t xml:space="preserve">BIBLIOGRAFÍA DEL ALUMNO: </w:t>
      </w:r>
    </w:p>
    <w:p w:rsidR="0088373E" w:rsidRPr="005032B5" w:rsidRDefault="0088373E" w:rsidP="007B5164">
      <w:pPr>
        <w:pStyle w:val="Standard"/>
        <w:rPr>
          <w:rFonts w:ascii="Arial" w:hAnsi="Arial" w:cs="Arial"/>
          <w:b/>
          <w:sz w:val="20"/>
          <w:szCs w:val="20"/>
        </w:rPr>
      </w:pPr>
    </w:p>
    <w:p w:rsidR="00BB796F" w:rsidRPr="005032B5" w:rsidRDefault="00BB796F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5032B5" w:rsidRPr="005032B5" w:rsidRDefault="005032B5" w:rsidP="005032B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>Bibliografía del alumno:</w:t>
      </w:r>
    </w:p>
    <w:p w:rsidR="005032B5" w:rsidRPr="005032B5" w:rsidRDefault="005032B5" w:rsidP="005032B5">
      <w:pPr>
        <w:pStyle w:val="Prrafodelista"/>
        <w:widowControl/>
        <w:numPr>
          <w:ilvl w:val="0"/>
          <w:numId w:val="14"/>
        </w:numPr>
        <w:suppressAutoHyphens w:val="0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5032B5">
        <w:rPr>
          <w:rFonts w:ascii="Arial" w:hAnsi="Arial" w:cs="Arial"/>
          <w:b/>
          <w:sz w:val="20"/>
          <w:szCs w:val="20"/>
        </w:rPr>
        <w:t>Balbiano</w:t>
      </w:r>
      <w:proofErr w:type="spellEnd"/>
      <w:r w:rsidRPr="005032B5">
        <w:rPr>
          <w:rFonts w:ascii="Arial" w:hAnsi="Arial" w:cs="Arial"/>
          <w:b/>
          <w:sz w:val="20"/>
          <w:szCs w:val="20"/>
        </w:rPr>
        <w:t xml:space="preserve">, Alejandro. </w:t>
      </w:r>
      <w:r w:rsidRPr="005032B5">
        <w:rPr>
          <w:rFonts w:ascii="Arial" w:hAnsi="Arial" w:cs="Arial"/>
          <w:b/>
          <w:i/>
          <w:sz w:val="20"/>
          <w:szCs w:val="20"/>
          <w:u w:val="single"/>
        </w:rPr>
        <w:t>“Biología: El Intercambio de materia y energía en el ser humano, en las células y en los ecosistemas”</w:t>
      </w:r>
      <w:r w:rsidRPr="005032B5">
        <w:rPr>
          <w:rFonts w:ascii="Arial" w:hAnsi="Arial" w:cs="Arial"/>
          <w:b/>
          <w:sz w:val="20"/>
          <w:szCs w:val="20"/>
        </w:rPr>
        <w:t xml:space="preserve"> Ciudad Autónoma de Buenos Aires. 2010. Ed. Santillana, Serie Saber es Clave</w:t>
      </w:r>
    </w:p>
    <w:p w:rsidR="005032B5" w:rsidRPr="005032B5" w:rsidRDefault="005032B5" w:rsidP="005032B5">
      <w:pPr>
        <w:pStyle w:val="Prrafodelista"/>
        <w:widowControl/>
        <w:numPr>
          <w:ilvl w:val="0"/>
          <w:numId w:val="14"/>
        </w:numPr>
        <w:suppressAutoHyphens w:val="0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 xml:space="preserve">Textos del Cuadernillo de la asignatura 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</w:p>
    <w:p w:rsidR="005032B5" w:rsidRPr="005032B5" w:rsidRDefault="005032B5" w:rsidP="005032B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5032B5">
        <w:rPr>
          <w:rFonts w:ascii="Arial" w:hAnsi="Arial" w:cs="Arial"/>
          <w:b/>
          <w:i/>
          <w:sz w:val="20"/>
          <w:szCs w:val="20"/>
        </w:rPr>
        <w:t>Pautas a cumplimentar para presentarse ante Comisión Evaluadora de esta materia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Traer DNI y permiso de examen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  <w:r w:rsidRPr="005032B5">
        <w:rPr>
          <w:rFonts w:ascii="Arial" w:hAnsi="Arial" w:cs="Arial"/>
          <w:b/>
          <w:sz w:val="20"/>
          <w:szCs w:val="20"/>
        </w:rPr>
        <w:t>Haber estudiado todo el programa guiándose con el trabajo en clase y la bibliografía mencionada</w:t>
      </w:r>
    </w:p>
    <w:p w:rsidR="005032B5" w:rsidRPr="005032B5" w:rsidRDefault="005032B5" w:rsidP="005032B5">
      <w:pPr>
        <w:jc w:val="both"/>
        <w:rPr>
          <w:rFonts w:ascii="Arial" w:hAnsi="Arial" w:cs="Arial"/>
          <w:b/>
          <w:sz w:val="20"/>
          <w:szCs w:val="20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3A45B8" w:rsidRPr="005032B5" w:rsidRDefault="003A45B8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3A45B8" w:rsidRPr="005032B5" w:rsidRDefault="003A45B8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3A45B8" w:rsidRPr="005032B5" w:rsidRDefault="003A45B8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  <w:r w:rsidRPr="005032B5">
        <w:rPr>
          <w:rFonts w:ascii="Arial" w:hAnsi="Arial" w:cs="Arial"/>
          <w:b/>
          <w:sz w:val="20"/>
          <w:szCs w:val="20"/>
          <w:u w:val="single"/>
          <w:lang w:eastAsia="es-ES"/>
        </w:rPr>
        <w:t>ALUMNO/A: ________</w:t>
      </w:r>
      <w:r w:rsidR="00055F67" w:rsidRPr="005032B5">
        <w:rPr>
          <w:rFonts w:ascii="Arial" w:hAnsi="Arial" w:cs="Arial"/>
          <w:b/>
          <w:sz w:val="20"/>
          <w:szCs w:val="20"/>
          <w:u w:val="single"/>
          <w:lang w:eastAsia="es-ES"/>
        </w:rPr>
        <w:t>_______________________________</w:t>
      </w:r>
      <w:r w:rsidRPr="005032B5">
        <w:rPr>
          <w:rFonts w:ascii="Arial" w:hAnsi="Arial" w:cs="Arial"/>
          <w:b/>
          <w:sz w:val="20"/>
          <w:szCs w:val="20"/>
          <w:u w:val="single"/>
          <w:lang w:eastAsia="es-ES"/>
        </w:rPr>
        <w:t>_____________________</w:t>
      </w:r>
    </w:p>
    <w:p w:rsidR="00055F67" w:rsidRPr="005032B5" w:rsidRDefault="00055F67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055F67" w:rsidRPr="005032B5" w:rsidRDefault="00055F67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  <w:r w:rsidRPr="005032B5">
        <w:rPr>
          <w:rFonts w:ascii="Arial" w:hAnsi="Arial" w:cs="Arial"/>
          <w:b/>
          <w:sz w:val="20"/>
          <w:szCs w:val="20"/>
          <w:u w:val="single"/>
          <w:lang w:eastAsia="es-ES"/>
        </w:rPr>
        <w:t>CURSO: ______</w:t>
      </w: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055F67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  <w:r w:rsidRPr="005032B5">
        <w:rPr>
          <w:rFonts w:ascii="Arial" w:hAnsi="Arial" w:cs="Arial"/>
          <w:b/>
          <w:sz w:val="20"/>
          <w:szCs w:val="20"/>
          <w:u w:val="single"/>
          <w:lang w:eastAsia="es-ES"/>
        </w:rPr>
        <w:t xml:space="preserve">PADRE, MADRE O </w:t>
      </w:r>
      <w:proofErr w:type="gramStart"/>
      <w:r w:rsidRPr="005032B5">
        <w:rPr>
          <w:rFonts w:ascii="Arial" w:hAnsi="Arial" w:cs="Arial"/>
          <w:b/>
          <w:sz w:val="20"/>
          <w:szCs w:val="20"/>
          <w:u w:val="single"/>
          <w:lang w:eastAsia="es-ES"/>
        </w:rPr>
        <w:t xml:space="preserve">TUTOR </w:t>
      </w:r>
      <w:r w:rsidR="007B5164" w:rsidRPr="005032B5">
        <w:rPr>
          <w:rFonts w:ascii="Arial" w:hAnsi="Arial" w:cs="Arial"/>
          <w:b/>
          <w:sz w:val="20"/>
          <w:szCs w:val="20"/>
          <w:u w:val="single"/>
          <w:lang w:eastAsia="es-ES"/>
        </w:rPr>
        <w:t>:</w:t>
      </w:r>
      <w:proofErr w:type="gramEnd"/>
      <w:r w:rsidR="007B5164" w:rsidRPr="005032B5">
        <w:rPr>
          <w:rFonts w:ascii="Arial" w:hAnsi="Arial" w:cs="Arial"/>
          <w:b/>
          <w:sz w:val="20"/>
          <w:szCs w:val="20"/>
          <w:u w:val="single"/>
          <w:lang w:eastAsia="es-ES"/>
        </w:rPr>
        <w:t xml:space="preserve"> ________________________________________________</w:t>
      </w:r>
    </w:p>
    <w:p w:rsidR="007B5164" w:rsidRPr="005032B5" w:rsidRDefault="007B5164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7B5164" w:rsidRPr="005032B5" w:rsidRDefault="00055F67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  <w:r w:rsidRPr="005032B5">
        <w:rPr>
          <w:rFonts w:ascii="Arial" w:hAnsi="Arial" w:cs="Arial"/>
          <w:b/>
          <w:sz w:val="20"/>
          <w:szCs w:val="20"/>
          <w:u w:val="single"/>
          <w:lang w:eastAsia="es-ES"/>
        </w:rPr>
        <w:t>FIRMA: __________________________________________________________________</w:t>
      </w:r>
    </w:p>
    <w:p w:rsidR="00055F67" w:rsidRPr="005032B5" w:rsidRDefault="00055F67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p w:rsidR="00055F67" w:rsidRPr="005032B5" w:rsidRDefault="00055F67" w:rsidP="007B5164">
      <w:pPr>
        <w:ind w:firstLine="708"/>
        <w:rPr>
          <w:rFonts w:ascii="Arial" w:hAnsi="Arial" w:cs="Arial"/>
          <w:b/>
          <w:sz w:val="20"/>
          <w:szCs w:val="20"/>
          <w:u w:val="single"/>
          <w:lang w:eastAsia="es-ES"/>
        </w:rPr>
      </w:pPr>
    </w:p>
    <w:sectPr w:rsidR="00055F67" w:rsidRPr="005032B5" w:rsidSect="00733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harter BT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1FD7"/>
    <w:multiLevelType w:val="hybridMultilevel"/>
    <w:tmpl w:val="B66E4A1E"/>
    <w:lvl w:ilvl="0" w:tplc="B3D68D4E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5060024"/>
    <w:multiLevelType w:val="hybridMultilevel"/>
    <w:tmpl w:val="4A0661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D080A"/>
    <w:multiLevelType w:val="hybridMultilevel"/>
    <w:tmpl w:val="9BB8796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810E5E"/>
    <w:multiLevelType w:val="hybridMultilevel"/>
    <w:tmpl w:val="A97A18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F6E94"/>
    <w:multiLevelType w:val="hybridMultilevel"/>
    <w:tmpl w:val="38B24DE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0F5BD4"/>
    <w:multiLevelType w:val="hybridMultilevel"/>
    <w:tmpl w:val="B8D66A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67719E"/>
    <w:multiLevelType w:val="hybridMultilevel"/>
    <w:tmpl w:val="F41C60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5657A"/>
    <w:multiLevelType w:val="hybridMultilevel"/>
    <w:tmpl w:val="AAE0CEC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C21E71"/>
    <w:multiLevelType w:val="hybridMultilevel"/>
    <w:tmpl w:val="034E01E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B902BF"/>
    <w:multiLevelType w:val="hybridMultilevel"/>
    <w:tmpl w:val="ECC2819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07104"/>
    <w:multiLevelType w:val="hybridMultilevel"/>
    <w:tmpl w:val="27BA97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46E19"/>
    <w:multiLevelType w:val="hybridMultilevel"/>
    <w:tmpl w:val="F79803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561553"/>
    <w:multiLevelType w:val="hybridMultilevel"/>
    <w:tmpl w:val="954E5CE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7B"/>
    <w:rsid w:val="00055F67"/>
    <w:rsid w:val="002301A5"/>
    <w:rsid w:val="002A05FE"/>
    <w:rsid w:val="003A45B8"/>
    <w:rsid w:val="005032B5"/>
    <w:rsid w:val="00576A10"/>
    <w:rsid w:val="00627A94"/>
    <w:rsid w:val="006655A3"/>
    <w:rsid w:val="00686D8D"/>
    <w:rsid w:val="006E417B"/>
    <w:rsid w:val="007332F2"/>
    <w:rsid w:val="007B5164"/>
    <w:rsid w:val="0088373E"/>
    <w:rsid w:val="009D32F0"/>
    <w:rsid w:val="00BB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417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627A9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paragraph" w:styleId="Prrafodelista">
    <w:name w:val="List Paragraph"/>
    <w:basedOn w:val="Normal"/>
    <w:uiPriority w:val="34"/>
    <w:qFormat/>
    <w:rsid w:val="00627A94"/>
    <w:pPr>
      <w:autoSpaceDN/>
      <w:spacing w:before="113" w:after="113" w:line="227" w:lineRule="atLeast"/>
      <w:ind w:left="720" w:firstLine="567"/>
      <w:contextualSpacing/>
      <w:jc w:val="both"/>
      <w:textAlignment w:val="auto"/>
    </w:pPr>
    <w:rPr>
      <w:rFonts w:ascii="Charter BT" w:eastAsia="Lucida Sans Unicode" w:hAnsi="Charter BT" w:cs="Tahoma"/>
      <w:kern w:val="0"/>
      <w:sz w:val="28"/>
      <w:szCs w:val="28"/>
      <w:lang w:val="es-AR" w:eastAsia="es-ES" w:bidi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8373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8373E"/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417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627A9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paragraph" w:styleId="Prrafodelista">
    <w:name w:val="List Paragraph"/>
    <w:basedOn w:val="Normal"/>
    <w:uiPriority w:val="34"/>
    <w:qFormat/>
    <w:rsid w:val="00627A94"/>
    <w:pPr>
      <w:autoSpaceDN/>
      <w:spacing w:before="113" w:after="113" w:line="227" w:lineRule="atLeast"/>
      <w:ind w:left="720" w:firstLine="567"/>
      <w:contextualSpacing/>
      <w:jc w:val="both"/>
      <w:textAlignment w:val="auto"/>
    </w:pPr>
    <w:rPr>
      <w:rFonts w:ascii="Charter BT" w:eastAsia="Lucida Sans Unicode" w:hAnsi="Charter BT" w:cs="Tahoma"/>
      <w:kern w:val="0"/>
      <w:sz w:val="28"/>
      <w:szCs w:val="28"/>
      <w:lang w:val="es-AR" w:eastAsia="es-ES" w:bidi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8373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8373E"/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1300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Smalc</dc:creator>
  <cp:lastModifiedBy>Secretaria Sec 36</cp:lastModifiedBy>
  <cp:revision>2</cp:revision>
  <dcterms:created xsi:type="dcterms:W3CDTF">2017-04-07T22:29:00Z</dcterms:created>
  <dcterms:modified xsi:type="dcterms:W3CDTF">2017-04-07T22:29:00Z</dcterms:modified>
</cp:coreProperties>
</file>